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D828BA"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CA235F">
          <w:rPr>
            <w:b/>
            <w:i/>
            <w:noProof/>
            <w:sz w:val="28"/>
          </w:rPr>
          <w:t>0</w:t>
        </w:r>
      </w:fldSimple>
      <w:r w:rsidR="00253751">
        <w:rPr>
          <w:b/>
          <w:i/>
          <w:noProof/>
          <w:sz w:val="28"/>
        </w:rPr>
        <w:t>8983</w:t>
      </w:r>
      <w:ins w:id="0" w:author="Ericsson r02" w:date="2021-11-17T19:56:00Z">
        <w:r w:rsidR="000A14DD">
          <w:rPr>
            <w:b/>
            <w:i/>
            <w:noProof/>
            <w:sz w:val="28"/>
          </w:rPr>
          <w:t>r02</w:t>
        </w:r>
      </w:ins>
    </w:p>
    <w:bookmarkStart w:id="1"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fldSimple w:instr=" DOCPROPERTY  StartDate  \* MERGEFORMAT ">
        <w:r w:rsidR="00737B28" w:rsidRPr="00737B28">
          <w:rPr>
            <w:b/>
            <w:noProof/>
            <w:sz w:val="24"/>
          </w:rPr>
          <w:t>Oct 1</w:t>
        </w:r>
      </w:fldSimple>
      <w:r w:rsidR="00154DDC">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154DDC">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68333E"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68333E" w:rsidP="00547111">
            <w:pPr>
              <w:pStyle w:val="CRCoverPage"/>
              <w:spacing w:after="0"/>
              <w:rPr>
                <w:noProof/>
              </w:rPr>
            </w:pPr>
            <w:fldSimple w:instr=" DOCPROPERTY  Cr#  \* MERGEFORMAT ">
              <w:r w:rsidR="005C5C39">
                <w:rPr>
                  <w:b/>
                  <w:noProof/>
                  <w:sz w:val="28"/>
                </w:rPr>
                <w:t>00</w:t>
              </w:r>
              <w:r w:rsidR="00CA235F">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D1E9" w:rsidR="001E41F3" w:rsidRPr="00410371" w:rsidRDefault="00253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68333E">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68333E">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68333E"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68333E">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68333E">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68333E"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68333E">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0101" w14:textId="6FBE06C6" w:rsidR="003344C8" w:rsidRPr="00662FFC" w:rsidDel="00662FFC" w:rsidRDefault="00316307" w:rsidP="00316307">
            <w:pPr>
              <w:rPr>
                <w:del w:id="3" w:author="Ericsson r02" w:date="2021-11-17T20:03:00Z"/>
                <w:highlight w:val="cyan"/>
                <w:rPrChange w:id="4" w:author="Ericsson r02" w:date="2021-11-17T20:04:00Z">
                  <w:rPr>
                    <w:del w:id="5" w:author="Ericsson r02" w:date="2021-11-17T20:03:00Z"/>
                  </w:rPr>
                </w:rPrChange>
              </w:rPr>
            </w:pPr>
            <w:del w:id="6" w:author="Ericsson r02" w:date="2021-11-17T20:03:00Z">
              <w:r w:rsidRPr="00662FFC" w:rsidDel="00662FFC">
                <w:rPr>
                  <w:highlight w:val="cyan"/>
                  <w:rPrChange w:id="7" w:author="Ericsson r02" w:date="2021-11-17T20:04:00Z">
                    <w:rPr/>
                  </w:rPrChange>
                </w:rPr>
                <w:delText xml:space="preserve">2. </w:delText>
              </w:r>
              <w:r w:rsidR="003344C8" w:rsidRPr="00662FFC" w:rsidDel="00662FFC">
                <w:rPr>
                  <w:highlight w:val="cyan"/>
                  <w:rPrChange w:id="8" w:author="Ericsson r02" w:date="2021-11-17T20:04:00Z">
                    <w:rPr/>
                  </w:rPrChange>
                </w:rPr>
                <w:delText>Interactions between PCF and UDR are shown in clause 7.1.1.2 (Initial MBS session configuration with PCC), but the related information in the UDR is not yet defined. Such information is helpful for policy decisions by the PCF</w:delText>
              </w:r>
            </w:del>
          </w:p>
          <w:p w14:paraId="0088E90C" w14:textId="6B3EECD4" w:rsidR="003344C8" w:rsidRPr="00662FFC" w:rsidDel="00662FFC" w:rsidRDefault="00316307" w:rsidP="003344C8">
            <w:pPr>
              <w:rPr>
                <w:del w:id="9" w:author="Ericsson r02" w:date="2021-11-17T20:04:00Z"/>
                <w:highlight w:val="cyan"/>
                <w:lang w:val="en-US"/>
                <w:rPrChange w:id="10" w:author="Ericsson r02" w:date="2021-11-17T20:04:00Z">
                  <w:rPr>
                    <w:del w:id="11" w:author="Ericsson r02" w:date="2021-11-17T20:04:00Z"/>
                    <w:lang w:val="en-US"/>
                  </w:rPr>
                </w:rPrChange>
              </w:rPr>
            </w:pPr>
            <w:del w:id="12" w:author="Ericsson r02" w:date="2021-11-17T20:04:00Z">
              <w:r w:rsidRPr="00662FFC" w:rsidDel="00662FFC">
                <w:rPr>
                  <w:highlight w:val="cyan"/>
                  <w:lang w:val="en-US"/>
                  <w:rPrChange w:id="13" w:author="Ericsson r02" w:date="2021-11-17T20:04:00Z">
                    <w:rPr>
                      <w:lang w:val="en-US"/>
                    </w:rPr>
                  </w:rPrChange>
                </w:rPr>
                <w:delText>3.</w:delText>
              </w:r>
              <w:r w:rsidR="00154DDC" w:rsidRPr="00662FFC" w:rsidDel="00662FFC">
                <w:rPr>
                  <w:highlight w:val="cyan"/>
                  <w:lang w:val="en-US"/>
                  <w:rPrChange w:id="14" w:author="Ericsson r02" w:date="2021-11-17T20:04:00Z">
                    <w:rPr>
                      <w:lang w:val="en-US"/>
                    </w:rPr>
                  </w:rPrChange>
                </w:rPr>
                <w:delText xml:space="preserve"> The following editor´s notes need to be addressed</w:delText>
              </w:r>
            </w:del>
          </w:p>
          <w:p w14:paraId="67C35681" w14:textId="58549FE4" w:rsidR="00B435CA" w:rsidRPr="00662FFC" w:rsidDel="00662FFC" w:rsidRDefault="00B435CA" w:rsidP="00B435CA">
            <w:pPr>
              <w:pStyle w:val="EditorsNote"/>
              <w:rPr>
                <w:del w:id="15" w:author="Ericsson r02" w:date="2021-11-17T20:04:00Z"/>
                <w:highlight w:val="cyan"/>
                <w:rPrChange w:id="16" w:author="Ericsson r02" w:date="2021-11-17T20:04:00Z">
                  <w:rPr>
                    <w:del w:id="17" w:author="Ericsson r02" w:date="2021-11-17T20:04:00Z"/>
                  </w:rPr>
                </w:rPrChange>
              </w:rPr>
            </w:pPr>
            <w:del w:id="18" w:author="Ericsson r02" w:date="2021-11-17T20:04:00Z">
              <w:r w:rsidRPr="00662FFC" w:rsidDel="00662FFC">
                <w:rPr>
                  <w:highlight w:val="cyan"/>
                  <w:rPrChange w:id="19" w:author="Ericsson r02" w:date="2021-11-17T20:04:00Z">
                    <w:rPr/>
                  </w:rPrChange>
                </w:rPr>
                <w:delText>Editor's note:</w:delText>
              </w:r>
              <w:r w:rsidRPr="00662FFC" w:rsidDel="00662FFC">
                <w:rPr>
                  <w:highlight w:val="cyan"/>
                  <w:rPrChange w:id="20" w:author="Ericsson r02" w:date="2021-11-17T20:04:00Z">
                    <w:rPr/>
                  </w:rPrChange>
                </w:rPr>
                <w:tab/>
                <w:delText>AF sends a create message in step 8 and get a response in step 26. How to avoid the potential procedure handling failure is FFS.</w:delText>
              </w:r>
            </w:del>
          </w:p>
          <w:p w14:paraId="37C2A722" w14:textId="40C76860" w:rsidR="00154DDC" w:rsidDel="00662FFC" w:rsidRDefault="0016593B" w:rsidP="00154DDC">
            <w:pPr>
              <w:rPr>
                <w:del w:id="21" w:author="Ericsson r02" w:date="2021-11-17T20:04:00Z"/>
                <w:lang w:val="en-US"/>
              </w:rPr>
            </w:pPr>
            <w:del w:id="22" w:author="Ericsson r02" w:date="2021-11-17T20:04:00Z">
              <w:r w:rsidRPr="00662FFC" w:rsidDel="00662FFC">
                <w:rPr>
                  <w:highlight w:val="cyan"/>
                  <w:lang w:val="en-US"/>
                  <w:rPrChange w:id="23" w:author="Ericsson r02" w:date="2021-11-17T20:04:00Z">
                    <w:rPr>
                      <w:lang w:val="en-US"/>
                    </w:rPr>
                  </w:rPrChange>
                </w:rPr>
                <w:delText>Failure handling procedures are typically not fully addressed in stage 2. However, as there is no need to wait for resource reservation towards RAN it can be expected that the time between steps 8 and 26 is short enough to allow the AF to wait for the response.</w:delText>
              </w:r>
            </w:del>
          </w:p>
          <w:p w14:paraId="0B522575" w14:textId="77777777" w:rsidR="00D3790C" w:rsidRDefault="00D3790C" w:rsidP="00154DDC">
            <w:pPr>
              <w:rPr>
                <w:lang w:val="en-US"/>
              </w:rPr>
            </w:pPr>
          </w:p>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D4CA" w14:textId="39958534" w:rsidR="003344C8" w:rsidRPr="00662FFC" w:rsidDel="00662FFC" w:rsidRDefault="00D3790C" w:rsidP="003344C8">
            <w:pPr>
              <w:rPr>
                <w:del w:id="24" w:author="Ericsson r02" w:date="2021-11-17T20:04:00Z"/>
                <w:highlight w:val="cyan"/>
                <w:rPrChange w:id="25" w:author="Ericsson r02" w:date="2021-11-17T20:04:00Z">
                  <w:rPr>
                    <w:del w:id="26" w:author="Ericsson r02" w:date="2021-11-17T20:04:00Z"/>
                  </w:rPr>
                </w:rPrChange>
              </w:rPr>
            </w:pPr>
            <w:del w:id="27" w:author="Ericsson r02" w:date="2021-11-17T20:04:00Z">
              <w:r w:rsidRPr="00662FFC" w:rsidDel="00662FFC">
                <w:rPr>
                  <w:highlight w:val="cyan"/>
                  <w:rPrChange w:id="28" w:author="Ericsson r02" w:date="2021-11-17T20:04:00Z">
                    <w:rPr/>
                  </w:rPrChange>
                </w:rPr>
                <w:delText>2. MBS Session policy control subscription information in the UDR is defined. Multicast session ID or an application identifier provided by the AF can serve as data key.</w:delText>
              </w:r>
            </w:del>
          </w:p>
          <w:p w14:paraId="038F8BD4" w14:textId="5737D15D" w:rsidR="003344C8" w:rsidDel="00662FFC" w:rsidRDefault="00D3790C" w:rsidP="00D3790C">
            <w:pPr>
              <w:rPr>
                <w:del w:id="29" w:author="Ericsson r02" w:date="2021-11-17T20:04:00Z"/>
              </w:rPr>
            </w:pPr>
            <w:del w:id="30" w:author="Ericsson r02" w:date="2021-11-17T20:04:00Z">
              <w:r w:rsidRPr="00662FFC" w:rsidDel="00662FFC">
                <w:rPr>
                  <w:highlight w:val="cyan"/>
                  <w:rPrChange w:id="31" w:author="Ericsson r02" w:date="2021-11-17T20:04:00Z">
                    <w:rPr/>
                  </w:rPrChange>
                </w:rPr>
                <w:lastRenderedPageBreak/>
                <w:delText>3. The editor´s note about failure handling is removed.</w:delText>
              </w:r>
            </w:del>
          </w:p>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0DF1E6FD" w:rsidR="009D5BCD" w:rsidRDefault="00D3790C" w:rsidP="00253751">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778D"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del w:id="32" w:author="Ericsson r02" w:date="2021-11-17T19:58:00Z">
              <w:r w:rsidRPr="003D3628" w:rsidDel="00B76A9E">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Reflective QoS is not applicable;</w:t>
      </w:r>
    </w:p>
    <w:p w14:paraId="7C784CBA" w14:textId="77777777" w:rsidR="00A844ED" w:rsidRPr="00C901BC" w:rsidRDefault="00A844ED" w:rsidP="00A844ED">
      <w:pPr>
        <w:pStyle w:val="B1"/>
      </w:pPr>
      <w:r w:rsidRPr="00C901BC">
        <w:t>-</w:t>
      </w:r>
      <w:r w:rsidRPr="00C901BC">
        <w:tab/>
        <w:t>Wireline access network specific 5G QoS parameters do not apply to MBS services;</w:t>
      </w:r>
    </w:p>
    <w:p w14:paraId="2E2484FD" w14:textId="77777777" w:rsidR="00A844ED" w:rsidRPr="00C901BC" w:rsidRDefault="00A844ED" w:rsidP="00A844ED">
      <w:pPr>
        <w:pStyle w:val="B1"/>
      </w:pPr>
      <w:r w:rsidRPr="00C901BC">
        <w:t>-</w:t>
      </w:r>
      <w:r w:rsidRPr="00C901BC">
        <w:tab/>
        <w:t>Alternative QoS Profile is not applicable;</w:t>
      </w:r>
    </w:p>
    <w:p w14:paraId="4A0EBCD8" w14:textId="77777777" w:rsidR="00A844ED" w:rsidRPr="00C901BC" w:rsidRDefault="00A844ED" w:rsidP="00A844ED">
      <w:pPr>
        <w:pStyle w:val="B1"/>
      </w:pPr>
      <w:r w:rsidRPr="00C901BC">
        <w:t>-</w:t>
      </w:r>
      <w:r w:rsidRPr="00C901BC">
        <w:tab/>
        <w:t>QoS Notification Control is not applicable;</w:t>
      </w:r>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AMBR is not applicable;</w:t>
      </w:r>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2F506A33"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33" w:author="r00" w:date="2021-10-11T02:18:00Z">
        <w:r w:rsidR="00EA358D">
          <w:rPr>
            <w:rFonts w:eastAsia="DengXian"/>
            <w:lang w:eastAsia="ko-KR"/>
          </w:rPr>
          <w:t xml:space="preserve"> The </w:t>
        </w:r>
        <w:r w:rsidR="00EA358D" w:rsidRPr="00C901BC">
          <w:rPr>
            <w:rFonts w:eastAsia="DengXian"/>
            <w:lang w:eastAsia="ko-KR"/>
          </w:rPr>
          <w:t>dedicated QoS Flows</w:t>
        </w:r>
        <w:r w:rsidR="00EA358D">
          <w:rPr>
            <w:rFonts w:eastAsia="DengXian"/>
            <w:lang w:eastAsia="ko-KR"/>
          </w:rPr>
          <w:t xml:space="preserve"> shall not be combined with QoS flows unrelated to </w:t>
        </w:r>
      </w:ins>
      <w:ins w:id="34" w:author="r00" w:date="2021-10-11T02:19:00Z">
        <w:r w:rsidR="00EA358D">
          <w:rPr>
            <w:rFonts w:eastAsia="DengXian"/>
            <w:lang w:eastAsia="ko-KR"/>
          </w:rPr>
          <w:t xml:space="preserve">multicast even if the same 5QI </w:t>
        </w:r>
      </w:ins>
      <w:ins w:id="35" w:author="Nokia R00 SA2#148e" w:date="2021-11-09T00:01:00Z">
        <w:r w:rsidR="008D64D4">
          <w:rPr>
            <w:rFonts w:eastAsia="DengXian"/>
            <w:lang w:eastAsia="ko-KR"/>
          </w:rPr>
          <w:t>and other QOS parameters are</w:t>
        </w:r>
      </w:ins>
      <w:ins w:id="36" w:author="r00" w:date="2021-10-11T02:19:00Z">
        <w:r w:rsidR="00EA358D">
          <w:rPr>
            <w:rFonts w:eastAsia="DengXian"/>
            <w:lang w:eastAsia="ko-KR"/>
          </w:rPr>
          <w:t xml:space="preserve"> assigned.</w:t>
        </w:r>
        <w:del w:id="37" w:author="r04" w:date="2021-10-20T04:21:00Z">
          <w:r w:rsidR="00EA358D" w:rsidDel="00251ECD">
            <w:rPr>
              <w:rFonts w:eastAsia="DengXian"/>
              <w:lang w:eastAsia="ko-KR"/>
            </w:rPr>
            <w:delText xml:space="preserve"> </w:delText>
          </w:r>
        </w:del>
      </w:ins>
      <w:ins w:id="38"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39" w:author="r00" w:date="2021-10-11T02:17:00Z"/>
          <w:lang w:eastAsia="ja-JP"/>
        </w:rPr>
      </w:pPr>
      <w:del w:id="40"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41"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41"/>
    </w:p>
    <w:p w14:paraId="2EF4843E" w14:textId="1885574D" w:rsidR="00532164" w:rsidRPr="00827BFA" w:rsidDel="00B76A9E" w:rsidRDefault="00532164" w:rsidP="00532164">
      <w:pPr>
        <w:pStyle w:val="Heading3"/>
        <w:rPr>
          <w:ins w:id="42" w:author="rev0" w:date="2021-05-11T01:33:00Z"/>
          <w:del w:id="43" w:author="Ericsson r02" w:date="2021-11-17T19:59:00Z"/>
        </w:rPr>
      </w:pPr>
      <w:ins w:id="44" w:author="rev0" w:date="2021-05-11T01:33:00Z">
        <w:del w:id="45" w:author="Ericsson r02" w:date="2021-11-17T19:59:00Z">
          <w:r w:rsidRPr="00827BFA" w:rsidDel="00B76A9E">
            <w:delText>6.</w:delText>
          </w:r>
          <w:r w:rsidDel="00B76A9E">
            <w:delText>10</w:delText>
          </w:r>
          <w:r w:rsidRPr="00827BFA" w:rsidDel="00B76A9E">
            <w:delText>.1.</w:delText>
          </w:r>
          <w:r w:rsidRPr="00827BFA" w:rsidDel="00B76A9E">
            <w:tab/>
            <w:delText>General</w:delText>
          </w:r>
        </w:del>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46" w:author="r00" w:date="2021-10-11T00:57:00Z"/>
        </w:rPr>
      </w:pPr>
      <w:ins w:id="47" w:author="r00" w:date="2021-10-11T00:57:00Z">
        <w:r>
          <w:t>-</w:t>
        </w:r>
        <w:r>
          <w:tab/>
        </w:r>
        <w:bookmarkStart w:id="48" w:name="_Hlk84887155"/>
        <w:r w:rsidRPr="00AA1066">
          <w:t>Explicitly signalled QoS Characteristics</w:t>
        </w:r>
        <w:bookmarkEnd w:id="48"/>
      </w:ins>
    </w:p>
    <w:p w14:paraId="4568229A" w14:textId="0CED8E97" w:rsidR="00A844ED" w:rsidDel="00251ECD" w:rsidRDefault="00A844ED" w:rsidP="00A844ED">
      <w:pPr>
        <w:pStyle w:val="EditorsNote"/>
        <w:rPr>
          <w:del w:id="49" w:author="r04" w:date="2021-10-20T04:18:00Z"/>
        </w:rPr>
      </w:pPr>
      <w:del w:id="50"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7C4D16C7" w:rsidR="00532164" w:rsidRPr="000A14DD" w:rsidDel="000A14DD" w:rsidRDefault="00532164" w:rsidP="00532164">
      <w:pPr>
        <w:pStyle w:val="Heading3"/>
        <w:rPr>
          <w:ins w:id="51" w:author="r00" w:date="2021-10-11T01:04:00Z"/>
          <w:del w:id="52" w:author="Ericsson r02" w:date="2021-11-17T19:56:00Z"/>
          <w:highlight w:val="cyan"/>
          <w:rPrChange w:id="53" w:author="Ericsson r02" w:date="2021-11-17T19:57:00Z">
            <w:rPr>
              <w:ins w:id="54" w:author="r00" w:date="2021-10-11T01:04:00Z"/>
              <w:del w:id="55" w:author="Ericsson r02" w:date="2021-11-17T19:56:00Z"/>
            </w:rPr>
          </w:rPrChange>
        </w:rPr>
      </w:pPr>
      <w:bookmarkStart w:id="56" w:name="_Toc66391748"/>
      <w:bookmarkStart w:id="57" w:name="_Toc70079040"/>
      <w:bookmarkStart w:id="58" w:name="_Toc70929985"/>
      <w:ins w:id="59" w:author="r00" w:date="2021-10-11T01:04:00Z">
        <w:del w:id="60" w:author="Ericsson r02" w:date="2021-11-17T19:56:00Z">
          <w:r w:rsidRPr="000A14DD" w:rsidDel="000A14DD">
            <w:rPr>
              <w:highlight w:val="cyan"/>
              <w:rPrChange w:id="61" w:author="Ericsson r02" w:date="2021-11-17T19:57:00Z">
                <w:rPr/>
              </w:rPrChange>
            </w:rPr>
            <w:delText>6.10.2.</w:delText>
          </w:r>
          <w:r w:rsidRPr="000A14DD" w:rsidDel="000A14DD">
            <w:rPr>
              <w:highlight w:val="cyan"/>
              <w:rPrChange w:id="62" w:author="Ericsson r02" w:date="2021-11-17T19:57:00Z">
                <w:rPr/>
              </w:rPrChange>
            </w:rPr>
            <w:tab/>
            <w:delText>MBS Session policy control data in UDR</w:delText>
          </w:r>
        </w:del>
      </w:ins>
    </w:p>
    <w:bookmarkEnd w:id="56"/>
    <w:bookmarkEnd w:id="57"/>
    <w:bookmarkEnd w:id="58"/>
    <w:p w14:paraId="73551E27" w14:textId="465C6A35" w:rsidR="00532164" w:rsidRPr="000A14DD" w:rsidDel="000A14DD" w:rsidRDefault="00532164" w:rsidP="00532164">
      <w:pPr>
        <w:rPr>
          <w:ins w:id="63" w:author="r00" w:date="2021-10-11T01:04:00Z"/>
          <w:del w:id="64" w:author="Ericsson r02" w:date="2021-11-17T19:56:00Z"/>
          <w:highlight w:val="cyan"/>
          <w:rPrChange w:id="65" w:author="Ericsson r02" w:date="2021-11-17T19:57:00Z">
            <w:rPr>
              <w:ins w:id="66" w:author="r00" w:date="2021-10-11T01:04:00Z"/>
              <w:del w:id="67" w:author="Ericsson r02" w:date="2021-11-17T19:56:00Z"/>
            </w:rPr>
          </w:rPrChange>
        </w:rPr>
      </w:pPr>
      <w:ins w:id="68" w:author="r00" w:date="2021-10-11T01:04:00Z">
        <w:del w:id="69" w:author="Ericsson r02" w:date="2021-11-17T19:56:00Z">
          <w:r w:rsidRPr="000A14DD" w:rsidDel="000A14DD">
            <w:rPr>
              <w:highlight w:val="cyan"/>
              <w:rPrChange w:id="70" w:author="Ericsson r02" w:date="2021-11-17T19:57:00Z">
                <w:rPr/>
              </w:rPrChange>
            </w:rPr>
            <w:delText>The policy control profile information provided by the UDR at MBS Session establishment, using Nudr service for Data Set "Policy Data" and Data Subset "MBS Session policy control data" with MBS session ID of Application ID as data key is described in Table 6.4.1-1.</w:delText>
          </w:r>
        </w:del>
      </w:ins>
    </w:p>
    <w:p w14:paraId="2372BFDF" w14:textId="7BA1F8BA" w:rsidR="00532164" w:rsidRPr="000A14DD" w:rsidDel="000A14DD" w:rsidRDefault="00532164" w:rsidP="00532164">
      <w:pPr>
        <w:pStyle w:val="TH"/>
        <w:rPr>
          <w:ins w:id="71" w:author="r00" w:date="2021-10-11T01:04:00Z"/>
          <w:del w:id="72" w:author="Ericsson r02" w:date="2021-11-17T19:56:00Z"/>
          <w:rFonts w:eastAsia="DengXian"/>
          <w:highlight w:val="cyan"/>
          <w:rPrChange w:id="73" w:author="Ericsson r02" w:date="2021-11-17T19:57:00Z">
            <w:rPr>
              <w:ins w:id="74" w:author="r00" w:date="2021-10-11T01:04:00Z"/>
              <w:del w:id="75" w:author="Ericsson r02" w:date="2021-11-17T19:56:00Z"/>
              <w:rFonts w:eastAsia="DengXian"/>
            </w:rPr>
          </w:rPrChange>
        </w:rPr>
      </w:pPr>
      <w:ins w:id="76" w:author="r00" w:date="2021-10-11T01:04:00Z">
        <w:del w:id="77" w:author="Ericsson r02" w:date="2021-11-17T19:56:00Z">
          <w:r w:rsidRPr="000A14DD" w:rsidDel="000A14DD">
            <w:rPr>
              <w:rFonts w:eastAsia="DengXian"/>
              <w:highlight w:val="cyan"/>
              <w:rPrChange w:id="78" w:author="Ericsson r02" w:date="2021-11-17T19:57:00Z">
                <w:rPr>
                  <w:rFonts w:eastAsia="DengXian"/>
                </w:rPr>
              </w:rPrChange>
            </w:rPr>
            <w:delText xml:space="preserve">Table 6.10.2-1: MBS Session </w:delText>
          </w:r>
          <w:r w:rsidRPr="000A14DD" w:rsidDel="000A14DD">
            <w:rPr>
              <w:highlight w:val="cyan"/>
              <w:rPrChange w:id="79" w:author="Ericsson r02" w:date="2021-11-17T19:57:00Z">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0A14DD" w:rsidDel="000A14DD" w14:paraId="26D716D7" w14:textId="278D29D9" w:rsidTr="00DC0627">
        <w:trPr>
          <w:cantSplit/>
          <w:tblHeader/>
          <w:ins w:id="80" w:author="r00" w:date="2021-10-11T01:04:00Z"/>
          <w:del w:id="81" w:author="Ericsson r02" w:date="2021-11-17T19:56:00Z"/>
        </w:trPr>
        <w:tc>
          <w:tcPr>
            <w:tcW w:w="2093" w:type="dxa"/>
          </w:tcPr>
          <w:p w14:paraId="043791AD" w14:textId="38E6CBB3" w:rsidR="00532164" w:rsidRPr="000A14DD" w:rsidDel="000A14DD" w:rsidRDefault="00532164" w:rsidP="00DC0627">
            <w:pPr>
              <w:pStyle w:val="TAH"/>
              <w:rPr>
                <w:ins w:id="82" w:author="r00" w:date="2021-10-11T01:04:00Z"/>
                <w:del w:id="83" w:author="Ericsson r02" w:date="2021-11-17T19:56:00Z"/>
                <w:highlight w:val="cyan"/>
                <w:rPrChange w:id="84" w:author="Ericsson r02" w:date="2021-11-17T19:57:00Z">
                  <w:rPr>
                    <w:ins w:id="85" w:author="r00" w:date="2021-10-11T01:04:00Z"/>
                    <w:del w:id="86" w:author="Ericsson r02" w:date="2021-11-17T19:56:00Z"/>
                  </w:rPr>
                </w:rPrChange>
              </w:rPr>
            </w:pPr>
            <w:ins w:id="87" w:author="r00" w:date="2021-10-11T01:04:00Z">
              <w:del w:id="88" w:author="Ericsson r02" w:date="2021-11-17T19:56:00Z">
                <w:r w:rsidRPr="000A14DD" w:rsidDel="000A14DD">
                  <w:rPr>
                    <w:highlight w:val="cyan"/>
                    <w:rPrChange w:id="89" w:author="Ericsson r02" w:date="2021-11-17T19:57:00Z">
                      <w:rPr/>
                    </w:rPrChange>
                  </w:rPr>
                  <w:delText>Information name</w:delText>
                </w:r>
              </w:del>
            </w:ins>
          </w:p>
        </w:tc>
        <w:tc>
          <w:tcPr>
            <w:tcW w:w="4961" w:type="dxa"/>
          </w:tcPr>
          <w:p w14:paraId="62DC4E25" w14:textId="5F56F64C" w:rsidR="00532164" w:rsidRPr="000A14DD" w:rsidDel="000A14DD" w:rsidRDefault="00532164" w:rsidP="00DC0627">
            <w:pPr>
              <w:pStyle w:val="TAH"/>
              <w:rPr>
                <w:ins w:id="90" w:author="r00" w:date="2021-10-11T01:04:00Z"/>
                <w:del w:id="91" w:author="Ericsson r02" w:date="2021-11-17T19:56:00Z"/>
                <w:highlight w:val="cyan"/>
                <w:rPrChange w:id="92" w:author="Ericsson r02" w:date="2021-11-17T19:57:00Z">
                  <w:rPr>
                    <w:ins w:id="93" w:author="r00" w:date="2021-10-11T01:04:00Z"/>
                    <w:del w:id="94" w:author="Ericsson r02" w:date="2021-11-17T19:56:00Z"/>
                  </w:rPr>
                </w:rPrChange>
              </w:rPr>
            </w:pPr>
            <w:ins w:id="95" w:author="r00" w:date="2021-10-11T01:04:00Z">
              <w:del w:id="96" w:author="Ericsson r02" w:date="2021-11-17T19:56:00Z">
                <w:r w:rsidRPr="000A14DD" w:rsidDel="000A14DD">
                  <w:rPr>
                    <w:highlight w:val="cyan"/>
                    <w:rPrChange w:id="97" w:author="Ericsson r02" w:date="2021-11-17T19:57:00Z">
                      <w:rPr/>
                    </w:rPrChange>
                  </w:rPr>
                  <w:delText>Description</w:delText>
                </w:r>
              </w:del>
            </w:ins>
          </w:p>
        </w:tc>
        <w:tc>
          <w:tcPr>
            <w:tcW w:w="1276" w:type="dxa"/>
          </w:tcPr>
          <w:p w14:paraId="38AED967" w14:textId="270FE33C" w:rsidR="00532164" w:rsidRPr="000A14DD" w:rsidDel="000A14DD" w:rsidRDefault="00532164" w:rsidP="00DC0627">
            <w:pPr>
              <w:pStyle w:val="TAH"/>
              <w:rPr>
                <w:ins w:id="98" w:author="r00" w:date="2021-10-11T01:04:00Z"/>
                <w:del w:id="99" w:author="Ericsson r02" w:date="2021-11-17T19:56:00Z"/>
                <w:highlight w:val="cyan"/>
                <w:rPrChange w:id="100" w:author="Ericsson r02" w:date="2021-11-17T19:57:00Z">
                  <w:rPr>
                    <w:ins w:id="101" w:author="r00" w:date="2021-10-11T01:04:00Z"/>
                    <w:del w:id="102" w:author="Ericsson r02" w:date="2021-11-17T19:56:00Z"/>
                  </w:rPr>
                </w:rPrChange>
              </w:rPr>
            </w:pPr>
            <w:ins w:id="103" w:author="r00" w:date="2021-10-11T01:04:00Z">
              <w:del w:id="104" w:author="Ericsson r02" w:date="2021-11-17T19:56:00Z">
                <w:r w:rsidRPr="000A14DD" w:rsidDel="000A14DD">
                  <w:rPr>
                    <w:highlight w:val="cyan"/>
                    <w:rPrChange w:id="105" w:author="Ericsson r02" w:date="2021-11-17T19:57:00Z">
                      <w:rPr/>
                    </w:rPrChange>
                  </w:rPr>
                  <w:delText>Category</w:delText>
                </w:r>
              </w:del>
            </w:ins>
          </w:p>
        </w:tc>
      </w:tr>
      <w:tr w:rsidR="00532164" w:rsidRPr="000A14DD" w:rsidDel="000A14DD" w14:paraId="6C2D470C" w14:textId="3DF4255A" w:rsidTr="00DC0627">
        <w:trPr>
          <w:cantSplit/>
          <w:ins w:id="106" w:author="r00" w:date="2021-10-11T01:04:00Z"/>
          <w:del w:id="107" w:author="Ericsson r02" w:date="2021-11-17T19:56:00Z"/>
        </w:trPr>
        <w:tc>
          <w:tcPr>
            <w:tcW w:w="2093" w:type="dxa"/>
          </w:tcPr>
          <w:p w14:paraId="24940874" w14:textId="225A4961" w:rsidR="00532164" w:rsidRPr="000A14DD" w:rsidDel="000A14DD" w:rsidRDefault="00532164" w:rsidP="00DC0627">
            <w:pPr>
              <w:pStyle w:val="TAL"/>
              <w:rPr>
                <w:ins w:id="108" w:author="r00" w:date="2021-10-11T01:04:00Z"/>
                <w:del w:id="109" w:author="Ericsson r02" w:date="2021-11-17T19:56:00Z"/>
                <w:highlight w:val="cyan"/>
                <w:rPrChange w:id="110" w:author="Ericsson r02" w:date="2021-11-17T19:57:00Z">
                  <w:rPr>
                    <w:ins w:id="111" w:author="r00" w:date="2021-10-11T01:04:00Z"/>
                    <w:del w:id="112" w:author="Ericsson r02" w:date="2021-11-17T19:56:00Z"/>
                  </w:rPr>
                </w:rPrChange>
              </w:rPr>
            </w:pPr>
            <w:ins w:id="113" w:author="r00" w:date="2021-10-11T01:04:00Z">
              <w:del w:id="114" w:author="Ericsson r02" w:date="2021-11-17T19:56:00Z">
                <w:r w:rsidRPr="000A14DD" w:rsidDel="000A14DD">
                  <w:rPr>
                    <w:highlight w:val="cyan"/>
                    <w:rPrChange w:id="115" w:author="Ericsson r02" w:date="2021-11-17T19:57:00Z">
                      <w:rPr/>
                    </w:rPrChange>
                  </w:rPr>
                  <w:delText xml:space="preserve">Provider categories </w:delText>
                </w:r>
              </w:del>
            </w:ins>
          </w:p>
        </w:tc>
        <w:tc>
          <w:tcPr>
            <w:tcW w:w="4961" w:type="dxa"/>
          </w:tcPr>
          <w:p w14:paraId="5E151584" w14:textId="0CFF3ACF" w:rsidR="00532164" w:rsidRPr="000A14DD" w:rsidDel="000A14DD" w:rsidRDefault="00532164" w:rsidP="00DC0627">
            <w:pPr>
              <w:pStyle w:val="TAL"/>
              <w:rPr>
                <w:ins w:id="116" w:author="r00" w:date="2021-10-11T01:04:00Z"/>
                <w:del w:id="117" w:author="Ericsson r02" w:date="2021-11-17T19:56:00Z"/>
                <w:highlight w:val="cyan"/>
                <w:rPrChange w:id="118" w:author="Ericsson r02" w:date="2021-11-17T19:57:00Z">
                  <w:rPr>
                    <w:ins w:id="119" w:author="r00" w:date="2021-10-11T01:04:00Z"/>
                    <w:del w:id="120" w:author="Ericsson r02" w:date="2021-11-17T19:56:00Z"/>
                  </w:rPr>
                </w:rPrChange>
              </w:rPr>
            </w:pPr>
            <w:ins w:id="121" w:author="r00" w:date="2021-10-11T01:04:00Z">
              <w:del w:id="122" w:author="Ericsson r02" w:date="2021-11-17T19:56:00Z">
                <w:r w:rsidRPr="000A14DD" w:rsidDel="000A14DD">
                  <w:rPr>
                    <w:highlight w:val="cyan"/>
                    <w:rPrChange w:id="123" w:author="Ericsson r02" w:date="2021-11-17T19:57:00Z">
                      <w:rPr/>
                    </w:rPrChange>
                  </w:rPr>
                  <w:delText>List of category identifiers associated with the provider of the MBS session</w:delText>
                </w:r>
              </w:del>
            </w:ins>
          </w:p>
        </w:tc>
        <w:tc>
          <w:tcPr>
            <w:tcW w:w="1276" w:type="dxa"/>
          </w:tcPr>
          <w:p w14:paraId="69E75ED0" w14:textId="60D3F1E7" w:rsidR="00532164" w:rsidRPr="000A14DD" w:rsidDel="000A14DD" w:rsidRDefault="00532164" w:rsidP="00DC0627">
            <w:pPr>
              <w:pStyle w:val="TAL"/>
              <w:rPr>
                <w:ins w:id="124" w:author="r00" w:date="2021-10-11T01:04:00Z"/>
                <w:del w:id="125" w:author="Ericsson r02" w:date="2021-11-17T19:56:00Z"/>
                <w:szCs w:val="18"/>
                <w:highlight w:val="cyan"/>
                <w:rPrChange w:id="126" w:author="Ericsson r02" w:date="2021-11-17T19:57:00Z">
                  <w:rPr>
                    <w:ins w:id="127" w:author="r00" w:date="2021-10-11T01:04:00Z"/>
                    <w:del w:id="128" w:author="Ericsson r02" w:date="2021-11-17T19:56:00Z"/>
                    <w:szCs w:val="18"/>
                  </w:rPr>
                </w:rPrChange>
              </w:rPr>
            </w:pPr>
            <w:ins w:id="129" w:author="r00" w:date="2021-10-11T01:04:00Z">
              <w:del w:id="130" w:author="Ericsson r02" w:date="2021-11-17T19:56:00Z">
                <w:r w:rsidRPr="000A14DD" w:rsidDel="000A14DD">
                  <w:rPr>
                    <w:szCs w:val="18"/>
                    <w:highlight w:val="cyan"/>
                    <w:rPrChange w:id="131" w:author="Ericsson r02" w:date="2021-11-17T19:57:00Z">
                      <w:rPr>
                        <w:szCs w:val="18"/>
                      </w:rPr>
                    </w:rPrChange>
                  </w:rPr>
                  <w:delText>Optional</w:delText>
                </w:r>
              </w:del>
            </w:ins>
          </w:p>
        </w:tc>
      </w:tr>
      <w:tr w:rsidR="00532164" w:rsidRPr="000A14DD" w:rsidDel="000A14DD" w14:paraId="622807FC" w14:textId="03ADA215" w:rsidTr="00DC0627">
        <w:trPr>
          <w:cantSplit/>
          <w:ins w:id="132" w:author="r00" w:date="2021-10-11T01:04:00Z"/>
          <w:del w:id="133" w:author="Ericsson r02" w:date="2021-11-17T19:56:00Z"/>
        </w:trPr>
        <w:tc>
          <w:tcPr>
            <w:tcW w:w="2093" w:type="dxa"/>
          </w:tcPr>
          <w:p w14:paraId="200B905F" w14:textId="5A5371A2" w:rsidR="00532164" w:rsidRPr="000A14DD" w:rsidDel="000A14DD" w:rsidRDefault="00532164" w:rsidP="00DC0627">
            <w:pPr>
              <w:pStyle w:val="TAL"/>
              <w:rPr>
                <w:ins w:id="134" w:author="r00" w:date="2021-10-11T01:04:00Z"/>
                <w:del w:id="135" w:author="Ericsson r02" w:date="2021-11-17T19:56:00Z"/>
                <w:highlight w:val="cyan"/>
                <w:rPrChange w:id="136" w:author="Ericsson r02" w:date="2021-11-17T19:57:00Z">
                  <w:rPr>
                    <w:ins w:id="137" w:author="r00" w:date="2021-10-11T01:04:00Z"/>
                    <w:del w:id="138" w:author="Ericsson r02" w:date="2021-11-17T19:56:00Z"/>
                  </w:rPr>
                </w:rPrChange>
              </w:rPr>
            </w:pPr>
            <w:ins w:id="139" w:author="r00" w:date="2021-10-11T01:04:00Z">
              <w:del w:id="140" w:author="Ericsson r02" w:date="2021-11-17T19:56:00Z">
                <w:r w:rsidRPr="000A14DD" w:rsidDel="000A14DD">
                  <w:rPr>
                    <w:highlight w:val="cyan"/>
                    <w:rPrChange w:id="141" w:author="Ericsson r02" w:date="2021-11-17T19:57:00Z">
                      <w:rPr/>
                    </w:rPrChange>
                  </w:rPr>
                  <w:delText>Subscribed GBR</w:delText>
                </w:r>
              </w:del>
            </w:ins>
          </w:p>
        </w:tc>
        <w:tc>
          <w:tcPr>
            <w:tcW w:w="4961" w:type="dxa"/>
          </w:tcPr>
          <w:p w14:paraId="76AE4D79" w14:textId="3B0F44DF" w:rsidR="00532164" w:rsidRPr="000A14DD" w:rsidDel="000A14DD" w:rsidRDefault="00532164" w:rsidP="00DC0627">
            <w:pPr>
              <w:pStyle w:val="TAL"/>
              <w:rPr>
                <w:ins w:id="142" w:author="r00" w:date="2021-10-11T01:04:00Z"/>
                <w:del w:id="143" w:author="Ericsson r02" w:date="2021-11-17T19:56:00Z"/>
                <w:highlight w:val="cyan"/>
                <w:rPrChange w:id="144" w:author="Ericsson r02" w:date="2021-11-17T19:57:00Z">
                  <w:rPr>
                    <w:ins w:id="145" w:author="r00" w:date="2021-10-11T01:04:00Z"/>
                    <w:del w:id="146" w:author="Ericsson r02" w:date="2021-11-17T19:56:00Z"/>
                  </w:rPr>
                </w:rPrChange>
              </w:rPr>
            </w:pPr>
            <w:ins w:id="147" w:author="r00" w:date="2021-10-11T01:04:00Z">
              <w:del w:id="148" w:author="Ericsson r02" w:date="2021-11-17T19:56:00Z">
                <w:r w:rsidRPr="000A14DD" w:rsidDel="000A14DD">
                  <w:rPr>
                    <w:highlight w:val="cyan"/>
                    <w:rPrChange w:id="149" w:author="Ericsson r02" w:date="2021-11-17T19:57:00Z">
                      <w:rPr/>
                    </w:rPrChange>
                  </w:rPr>
                  <w:delText xml:space="preserve">Maximum aggregate bitrate that can be provided across all GBR QoS Flows </w:delText>
                </w:r>
              </w:del>
            </w:ins>
            <w:ins w:id="150" w:author="r04" w:date="2021-10-20T04:16:00Z">
              <w:del w:id="151" w:author="Ericsson r02" w:date="2021-11-17T19:56:00Z">
                <w:r w:rsidR="00251ECD" w:rsidRPr="000A14DD" w:rsidDel="000A14DD">
                  <w:rPr>
                    <w:highlight w:val="cyan"/>
                    <w:rPrChange w:id="152" w:author="Ericsson r02" w:date="2021-11-17T19:57:00Z">
                      <w:rPr/>
                    </w:rPrChange>
                  </w:rPr>
                  <w:delText>fo</w:delText>
                </w:r>
              </w:del>
            </w:ins>
            <w:ins w:id="153" w:author="r04" w:date="2021-10-20T04:17:00Z">
              <w:del w:id="154" w:author="Ericsson r02" w:date="2021-11-17T19:56:00Z">
                <w:r w:rsidR="00251ECD" w:rsidRPr="000A14DD" w:rsidDel="000A14DD">
                  <w:rPr>
                    <w:highlight w:val="cyan"/>
                    <w:rPrChange w:id="155" w:author="Ericsson r02" w:date="2021-11-17T19:57:00Z">
                      <w:rPr/>
                    </w:rPrChange>
                  </w:rPr>
                  <w:delText>r an MBS session</w:delText>
                </w:r>
              </w:del>
            </w:ins>
            <w:ins w:id="156" w:author="r00" w:date="2021-10-11T01:04:00Z">
              <w:del w:id="157" w:author="Ericsson r02" w:date="2021-11-17T19:56:00Z">
                <w:r w:rsidRPr="000A14DD" w:rsidDel="000A14DD">
                  <w:rPr>
                    <w:highlight w:val="cyan"/>
                    <w:rPrChange w:id="158" w:author="Ericsson r02" w:date="2021-11-17T19:57:00Z">
                      <w:rPr/>
                    </w:rPrChange>
                  </w:rPr>
                  <w:delText>.</w:delText>
                </w:r>
              </w:del>
            </w:ins>
          </w:p>
        </w:tc>
        <w:tc>
          <w:tcPr>
            <w:tcW w:w="1276" w:type="dxa"/>
          </w:tcPr>
          <w:p w14:paraId="17DF074E" w14:textId="376A4A35" w:rsidR="00532164" w:rsidRPr="000A14DD" w:rsidDel="000A14DD" w:rsidRDefault="00532164" w:rsidP="00DC0627">
            <w:pPr>
              <w:pStyle w:val="TAL"/>
              <w:rPr>
                <w:ins w:id="159" w:author="r00" w:date="2021-10-11T01:04:00Z"/>
                <w:del w:id="160" w:author="Ericsson r02" w:date="2021-11-17T19:56:00Z"/>
                <w:szCs w:val="18"/>
                <w:highlight w:val="cyan"/>
                <w:rPrChange w:id="161" w:author="Ericsson r02" w:date="2021-11-17T19:57:00Z">
                  <w:rPr>
                    <w:ins w:id="162" w:author="r00" w:date="2021-10-11T01:04:00Z"/>
                    <w:del w:id="163" w:author="Ericsson r02" w:date="2021-11-17T19:56:00Z"/>
                    <w:szCs w:val="18"/>
                  </w:rPr>
                </w:rPrChange>
              </w:rPr>
            </w:pPr>
            <w:ins w:id="164" w:author="r00" w:date="2021-10-11T01:04:00Z">
              <w:del w:id="165" w:author="Ericsson r02" w:date="2021-11-17T19:56:00Z">
                <w:r w:rsidRPr="000A14DD" w:rsidDel="000A14DD">
                  <w:rPr>
                    <w:szCs w:val="18"/>
                    <w:highlight w:val="cyan"/>
                    <w:rPrChange w:id="166" w:author="Ericsson r02" w:date="2021-11-17T19:57:00Z">
                      <w:rPr>
                        <w:szCs w:val="18"/>
                      </w:rPr>
                    </w:rPrChange>
                  </w:rPr>
                  <w:delText>Optional</w:delText>
                </w:r>
              </w:del>
            </w:ins>
          </w:p>
        </w:tc>
      </w:tr>
      <w:tr w:rsidR="00532164" w:rsidRPr="000A14DD" w:rsidDel="000A14DD" w14:paraId="491EA27E" w14:textId="7810834A" w:rsidTr="00DC0627">
        <w:trPr>
          <w:cantSplit/>
          <w:ins w:id="167" w:author="r00" w:date="2021-10-11T01:04:00Z"/>
          <w:del w:id="168" w:author="Ericsson r02" w:date="2021-11-17T19:56:00Z"/>
        </w:trPr>
        <w:tc>
          <w:tcPr>
            <w:tcW w:w="2093" w:type="dxa"/>
          </w:tcPr>
          <w:p w14:paraId="34C747C8" w14:textId="3C755ECA" w:rsidR="00532164" w:rsidRPr="000A14DD" w:rsidDel="000A14DD" w:rsidRDefault="00532164" w:rsidP="00DC0627">
            <w:pPr>
              <w:pStyle w:val="TAL"/>
              <w:rPr>
                <w:ins w:id="169" w:author="r00" w:date="2021-10-11T01:04:00Z"/>
                <w:del w:id="170" w:author="Ericsson r02" w:date="2021-11-17T19:56:00Z"/>
                <w:highlight w:val="cyan"/>
                <w:rPrChange w:id="171" w:author="Ericsson r02" w:date="2021-11-17T19:57:00Z">
                  <w:rPr>
                    <w:ins w:id="172" w:author="r00" w:date="2021-10-11T01:04:00Z"/>
                    <w:del w:id="173" w:author="Ericsson r02" w:date="2021-11-17T19:56:00Z"/>
                  </w:rPr>
                </w:rPrChange>
              </w:rPr>
            </w:pPr>
            <w:ins w:id="174" w:author="r00" w:date="2021-10-11T01:04:00Z">
              <w:del w:id="175" w:author="Ericsson r02" w:date="2021-11-17T19:56:00Z">
                <w:r w:rsidRPr="000A14DD" w:rsidDel="000A14DD">
                  <w:rPr>
                    <w:highlight w:val="cyan"/>
                    <w:rPrChange w:id="176" w:author="Ericsson r02" w:date="2021-11-17T19:57:00Z">
                      <w:rPr/>
                    </w:rPrChange>
                  </w:rPr>
                  <w:delText>QoS flows</w:delText>
                </w:r>
              </w:del>
            </w:ins>
          </w:p>
        </w:tc>
        <w:tc>
          <w:tcPr>
            <w:tcW w:w="4961" w:type="dxa"/>
          </w:tcPr>
          <w:p w14:paraId="5C199973" w14:textId="04FA18E3" w:rsidR="00532164" w:rsidRPr="000A14DD" w:rsidDel="000A14DD" w:rsidRDefault="00532164" w:rsidP="00DC0627">
            <w:pPr>
              <w:pStyle w:val="TAL"/>
              <w:rPr>
                <w:ins w:id="177" w:author="r00" w:date="2021-10-11T01:04:00Z"/>
                <w:del w:id="178" w:author="Ericsson r02" w:date="2021-11-17T19:56:00Z"/>
                <w:highlight w:val="cyan"/>
                <w:rPrChange w:id="179" w:author="Ericsson r02" w:date="2021-11-17T19:57:00Z">
                  <w:rPr>
                    <w:ins w:id="180" w:author="r00" w:date="2021-10-11T01:04:00Z"/>
                    <w:del w:id="181" w:author="Ericsson r02" w:date="2021-11-17T19:56:00Z"/>
                  </w:rPr>
                </w:rPrChange>
              </w:rPr>
            </w:pPr>
            <w:ins w:id="182" w:author="r00" w:date="2021-10-11T01:04:00Z">
              <w:del w:id="183" w:author="Ericsson r02" w:date="2021-11-17T19:56:00Z">
                <w:r w:rsidRPr="000A14DD" w:rsidDel="000A14DD">
                  <w:rPr>
                    <w:highlight w:val="cyan"/>
                    <w:rPrChange w:id="184" w:author="Ericsson r02" w:date="2021-11-17T19:57:00Z">
                      <w:rPr/>
                    </w:rPrChange>
                  </w:rPr>
                  <w:delText>Traffic filters and</w:delText>
                </w:r>
              </w:del>
            </w:ins>
            <w:ins w:id="185" w:author="r00" w:date="2021-10-11T01:05:00Z">
              <w:del w:id="186" w:author="Ericsson r02" w:date="2021-11-17T19:56:00Z">
                <w:r w:rsidRPr="000A14DD" w:rsidDel="000A14DD">
                  <w:rPr>
                    <w:highlight w:val="cyan"/>
                    <w:rPrChange w:id="187" w:author="Ericsson r02" w:date="2021-11-17T19:57:00Z">
                      <w:rPr/>
                    </w:rPrChange>
                  </w:rPr>
                  <w:delText>/or</w:delText>
                </w:r>
              </w:del>
            </w:ins>
            <w:ins w:id="188" w:author="r00" w:date="2021-10-11T01:04:00Z">
              <w:del w:id="189" w:author="Ericsson r02" w:date="2021-11-17T19:56:00Z">
                <w:r w:rsidRPr="000A14DD" w:rsidDel="000A14DD">
                  <w:rPr>
                    <w:highlight w:val="cyan"/>
                    <w:rPrChange w:id="190" w:author="Ericsson r02" w:date="2021-11-17T19:57:00Z">
                      <w:rPr/>
                    </w:rPrChange>
                  </w:rPr>
                  <w:delText xml:space="preserve"> QoS characteristic of QoS flows associated with the multicast session</w:delText>
                </w:r>
              </w:del>
            </w:ins>
          </w:p>
        </w:tc>
        <w:tc>
          <w:tcPr>
            <w:tcW w:w="1276" w:type="dxa"/>
          </w:tcPr>
          <w:p w14:paraId="5D20A9CA" w14:textId="6056ABFA" w:rsidR="00532164" w:rsidRPr="000A14DD" w:rsidDel="000A14DD" w:rsidRDefault="00532164" w:rsidP="00DC0627">
            <w:pPr>
              <w:pStyle w:val="TAL"/>
              <w:rPr>
                <w:ins w:id="191" w:author="r00" w:date="2021-10-11T01:04:00Z"/>
                <w:del w:id="192" w:author="Ericsson r02" w:date="2021-11-17T19:56:00Z"/>
                <w:szCs w:val="18"/>
                <w:highlight w:val="cyan"/>
                <w:rPrChange w:id="193" w:author="Ericsson r02" w:date="2021-11-17T19:57:00Z">
                  <w:rPr>
                    <w:ins w:id="194" w:author="r00" w:date="2021-10-11T01:04:00Z"/>
                    <w:del w:id="195" w:author="Ericsson r02" w:date="2021-11-17T19:56:00Z"/>
                    <w:szCs w:val="18"/>
                  </w:rPr>
                </w:rPrChange>
              </w:rPr>
            </w:pPr>
            <w:ins w:id="196" w:author="r00" w:date="2021-10-11T01:04:00Z">
              <w:del w:id="197" w:author="Ericsson r02" w:date="2021-11-17T19:56:00Z">
                <w:r w:rsidRPr="000A14DD" w:rsidDel="000A14DD">
                  <w:rPr>
                    <w:szCs w:val="18"/>
                    <w:highlight w:val="cyan"/>
                    <w:rPrChange w:id="198" w:author="Ericsson r02" w:date="2021-11-17T19:57:00Z">
                      <w:rPr>
                        <w:szCs w:val="18"/>
                      </w:rPr>
                    </w:rPrChange>
                  </w:rPr>
                  <w:delText>Optional</w:delText>
                </w:r>
              </w:del>
            </w:ins>
          </w:p>
        </w:tc>
      </w:tr>
    </w:tbl>
    <w:p w14:paraId="374C9C22" w14:textId="2C89962F" w:rsidR="00532164" w:rsidRPr="000A14DD" w:rsidDel="000A14DD" w:rsidRDefault="00532164" w:rsidP="00532164">
      <w:pPr>
        <w:rPr>
          <w:ins w:id="199" w:author="r00" w:date="2021-10-11T01:04:00Z"/>
          <w:del w:id="200" w:author="Ericsson r02" w:date="2021-11-17T19:56:00Z"/>
          <w:highlight w:val="cyan"/>
          <w:rPrChange w:id="201" w:author="Ericsson r02" w:date="2021-11-17T19:57:00Z">
            <w:rPr>
              <w:ins w:id="202" w:author="r00" w:date="2021-10-11T01:04:00Z"/>
              <w:del w:id="203" w:author="Ericsson r02" w:date="2021-11-17T19:56:00Z"/>
            </w:rPr>
          </w:rPrChange>
        </w:rPr>
      </w:pPr>
    </w:p>
    <w:p w14:paraId="767BEAA1" w14:textId="729E0DB5" w:rsidR="00532164" w:rsidRPr="000A14DD" w:rsidDel="000A14DD" w:rsidRDefault="00532164" w:rsidP="00532164">
      <w:pPr>
        <w:rPr>
          <w:ins w:id="204" w:author="r00" w:date="2021-10-11T01:04:00Z"/>
          <w:del w:id="205" w:author="Ericsson r02" w:date="2021-11-17T19:56:00Z"/>
          <w:highlight w:val="cyan"/>
          <w:rPrChange w:id="206" w:author="Ericsson r02" w:date="2021-11-17T19:57:00Z">
            <w:rPr>
              <w:ins w:id="207" w:author="r00" w:date="2021-10-11T01:04:00Z"/>
              <w:del w:id="208" w:author="Ericsson r02" w:date="2021-11-17T19:56:00Z"/>
            </w:rPr>
          </w:rPrChange>
        </w:rPr>
      </w:pPr>
      <w:ins w:id="209" w:author="r00" w:date="2021-10-11T01:04:00Z">
        <w:del w:id="210" w:author="Ericsson r02" w:date="2021-11-17T19:56:00Z">
          <w:r w:rsidRPr="000A14DD" w:rsidDel="000A14DD">
            <w:rPr>
              <w:highlight w:val="cyan"/>
              <w:rPrChange w:id="211" w:author="Ericsson r02" w:date="2021-11-17T19:57:00Z">
                <w:rPr/>
              </w:rPrChange>
            </w:rPr>
            <w:delText xml:space="preserve">The </w:delText>
          </w:r>
          <w:r w:rsidRPr="000A14DD" w:rsidDel="000A14DD">
            <w:rPr>
              <w:i/>
              <w:highlight w:val="cyan"/>
              <w:rPrChange w:id="212" w:author="Ericsson r02" w:date="2021-11-17T19:57:00Z">
                <w:rPr>
                  <w:i/>
                </w:rPr>
              </w:rPrChange>
            </w:rPr>
            <w:delText>Provider category</w:delText>
          </w:r>
          <w:r w:rsidRPr="000A14DD" w:rsidDel="000A14DD">
            <w:rPr>
              <w:highlight w:val="cyan"/>
              <w:rPrChange w:id="213" w:author="Ericsson r02" w:date="2021-11-17T19:57:00Z">
                <w:rPr/>
              </w:rPrChange>
            </w:rPr>
            <w:delText xml:space="preserve"> may comprise any number of identifiers associated with the  provider of the multicast session (e.g. gold, silver, etc.). Each identifier associates operator defined policies to the provider that belong to that category.</w:delText>
          </w:r>
        </w:del>
      </w:ins>
    </w:p>
    <w:p w14:paraId="0AE51150" w14:textId="790262B0" w:rsidR="00532164" w:rsidRPr="000A14DD" w:rsidDel="000A14DD" w:rsidRDefault="00532164" w:rsidP="00532164">
      <w:pPr>
        <w:rPr>
          <w:ins w:id="214" w:author="r00" w:date="2021-10-11T01:04:00Z"/>
          <w:del w:id="215" w:author="Ericsson r02" w:date="2021-11-17T19:56:00Z"/>
          <w:highlight w:val="cyan"/>
          <w:rPrChange w:id="216" w:author="Ericsson r02" w:date="2021-11-17T19:57:00Z">
            <w:rPr>
              <w:ins w:id="217" w:author="r00" w:date="2021-10-11T01:04:00Z"/>
              <w:del w:id="218" w:author="Ericsson r02" w:date="2021-11-17T19:56:00Z"/>
            </w:rPr>
          </w:rPrChange>
        </w:rPr>
      </w:pPr>
      <w:ins w:id="219" w:author="r00" w:date="2021-10-11T01:04:00Z">
        <w:del w:id="220" w:author="Ericsson r02" w:date="2021-11-17T19:56:00Z">
          <w:r w:rsidRPr="000A14DD" w:rsidDel="000A14DD">
            <w:rPr>
              <w:highlight w:val="cyan"/>
              <w:rPrChange w:id="221" w:author="Ericsson r02" w:date="2021-11-17T19:57:00Z">
                <w:rPr/>
              </w:rPrChange>
            </w:rPr>
            <w:lastRenderedPageBreak/>
            <w:delText>The policy subscription profile may be extended with operator-specific information. Operator-specific extensions may be added both to any specific part of the policy control subscription information (e.g. to the subscriber category part), or as a new optional information block.</w:delText>
          </w:r>
        </w:del>
      </w:ins>
    </w:p>
    <w:p w14:paraId="10D5D00E" w14:textId="32019E09" w:rsidR="00532164" w:rsidRPr="00F70B61" w:rsidDel="000A14DD" w:rsidRDefault="00532164" w:rsidP="00532164">
      <w:pPr>
        <w:rPr>
          <w:ins w:id="222" w:author="r00" w:date="2021-10-11T01:04:00Z"/>
          <w:del w:id="223" w:author="Ericsson r02" w:date="2021-11-17T19:56:00Z"/>
        </w:rPr>
      </w:pPr>
      <w:ins w:id="224" w:author="r00" w:date="2021-10-11T01:04:00Z">
        <w:del w:id="225" w:author="Ericsson r02" w:date="2021-11-17T19:56:00Z">
          <w:r w:rsidRPr="000A14DD" w:rsidDel="000A14DD">
            <w:rPr>
              <w:highlight w:val="cyan"/>
              <w:rPrChange w:id="226" w:author="Ericsson r02" w:date="2021-11-17T19:57:00Z">
                <w:rPr/>
              </w:rPrChange>
            </w:rPr>
            <w:delText>Handling of operator specific policy data by the PCF is out of scope of this specification in this release.</w:delText>
          </w:r>
        </w:del>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227"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27"/>
      <w:r w:rsidRPr="00F361F6">
        <w:rPr>
          <w:rFonts w:ascii="Arial" w:hAnsi="Arial"/>
          <w:sz w:val="24"/>
        </w:rPr>
        <w:t xml:space="preserve"> </w:t>
      </w:r>
      <w:r w:rsidRPr="006B3D26">
        <w:rPr>
          <w:rFonts w:ascii="Arial" w:hAnsi="Arial"/>
          <w:sz w:val="24"/>
        </w:rPr>
        <w:t>with PCC</w:t>
      </w:r>
    </w:p>
    <w:moveFromRangeStart w:id="228" w:author="r00" w:date="2021-10-11T01:48:00Z" w:name="move84809315"/>
    <w:p w14:paraId="6B2AB645" w14:textId="080D6F89" w:rsidR="00A844ED" w:rsidRPr="006B3D26" w:rsidRDefault="00A844ED" w:rsidP="00A844ED">
      <w:pPr>
        <w:pStyle w:val="TH"/>
      </w:pPr>
      <w:moveFrom w:id="229"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40pt" o:ole="">
              <v:imagedata r:id="rId18" o:title=""/>
            </v:shape>
            <o:OLEObject Type="Embed" ProgID="Visio.Drawing.15" ShapeID="_x0000_i1025" DrawAspect="Content" ObjectID="_1698686352" r:id="rId19"/>
          </w:object>
        </w:r>
      </w:moveFrom>
      <w:moveFromRangeEnd w:id="228"/>
      <w:moveToRangeStart w:id="230" w:author="r00" w:date="2021-10-11T01:48:00Z" w:name="move84809315"/>
      <w:moveTo w:id="231" w:author="r00" w:date="2021-10-11T01:48:00Z">
        <w:r w:rsidR="00057662" w:rsidRPr="006B3D26">
          <w:object w:dxaOrig="9450" w:dyaOrig="11235" w14:anchorId="0CD585D5">
            <v:shape id="_x0000_i1026" type="#_x0000_t75" style="width:454.5pt;height:540pt" o:ole="">
              <v:imagedata r:id="rId20" o:title=""/>
            </v:shape>
            <o:OLEObject Type="Embed" ProgID="Visio.Drawing.15" ShapeID="_x0000_i1026" DrawAspect="Content" ObjectID="_1698686353" r:id="rId21"/>
          </w:object>
        </w:r>
      </w:moveTo>
      <w:moveToRangeEnd w:id="230"/>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3277BA32" w:rsidR="00A844ED" w:rsidRDefault="00A844ED" w:rsidP="00A844ED">
      <w:pPr>
        <w:pStyle w:val="B1"/>
      </w:pPr>
      <w:r>
        <w:t>1. to 10:</w:t>
      </w:r>
      <w:r>
        <w:tab/>
        <w:t>Same as in Figure 7.1.1.2-1.</w:t>
      </w:r>
      <w:ins w:id="232" w:author="r00" w:date="2021-10-11T01:58:00Z">
        <w:r w:rsidR="00B435CA">
          <w:t xml:space="preserve"> </w:t>
        </w:r>
        <w:r w:rsidR="00B435CA" w:rsidRPr="00B76A9E">
          <w:t>Step 1 may include an application ID</w:t>
        </w:r>
        <w:r w:rsidR="00B435CA" w:rsidRPr="00662FFC">
          <w:t>.</w:t>
        </w:r>
      </w:ins>
    </w:p>
    <w:p w14:paraId="3027360B" w14:textId="77777777" w:rsidR="00A844ED" w:rsidRDefault="00A844ED" w:rsidP="00A844ED">
      <w:pPr>
        <w:pStyle w:val="B1"/>
      </w:pPr>
      <w:r>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w:t>
      </w:r>
      <w:r>
        <w:lastRenderedPageBreak/>
        <w:t xml:space="preserve">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233" w:author="r00" w:date="2021-10-11T01:51:00Z">
        <w:r w:rsidR="00057662">
          <w:t xml:space="preserve"> </w:t>
        </w:r>
      </w:ins>
      <w:ins w:id="234" w:author="r00" w:date="2021-10-11T01:52:00Z">
        <w:r w:rsidR="00057662">
          <w:t xml:space="preserve">based on the multicast address as multicast session ID </w:t>
        </w:r>
      </w:ins>
      <w:r>
        <w:t xml:space="preserve"> (e.g. applicable QoS, the MBS Session-AMBR and/or default 5QI) from the UDR.</w:t>
      </w:r>
    </w:p>
    <w:p w14:paraId="2DBC9213" w14:textId="040048F5"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235" w:author="r00" w:date="2021-10-11T01:53:00Z">
        <w:r w:rsidR="00057662">
          <w:t xml:space="preserve"> </w:t>
        </w:r>
      </w:ins>
    </w:p>
    <w:p w14:paraId="363CABBC" w14:textId="28F88554" w:rsidR="00A844ED" w:rsidRPr="008F27E2" w:rsidRDefault="00A844ED" w:rsidP="00A844ED">
      <w:pPr>
        <w:pStyle w:val="EditorsNote"/>
      </w:pPr>
      <w:r w:rsidRPr="00062304">
        <w:t>Editor</w:t>
      </w:r>
      <w:r>
        <w:t>'</w:t>
      </w:r>
      <w:r w:rsidRPr="00062304">
        <w:t>s Note: How PCF determines the MBS policy for MBS QoS Flow without service requirement in this case is FFS.</w:t>
      </w:r>
      <w:r>
        <w:t xml:space="preserve"> </w:t>
      </w:r>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405FC011" w:rsidR="00A844ED" w:rsidRDefault="00A844ED" w:rsidP="00A844ED">
      <w:pPr>
        <w:pStyle w:val="B1"/>
        <w:rPr>
          <w:ins w:id="236" w:author="Ericsson r02" w:date="2021-11-17T20:01:00Z"/>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237" w:author="r00" w:date="2021-10-11T01:55:00Z">
        <w:r w:rsidR="00057662">
          <w:rPr>
            <w:lang w:eastAsia="zh-CN"/>
          </w:rPr>
          <w:t xml:space="preserve">session </w:t>
        </w:r>
      </w:ins>
      <w:r>
        <w:rPr>
          <w:lang w:eastAsia="zh-CN"/>
        </w:rPr>
        <w:t>information</w:t>
      </w:r>
      <w:ins w:id="238" w:author="r00" w:date="2021-10-11T01:57:00Z">
        <w:r w:rsidR="00B435CA">
          <w:rPr>
            <w:lang w:eastAsia="zh-CN"/>
          </w:rPr>
          <w:t xml:space="preserve"> (</w:t>
        </w:r>
        <w:r w:rsidR="00B435CA" w:rsidRPr="00B76A9E">
          <w:rPr>
            <w:lang w:eastAsia="zh-CN"/>
          </w:rPr>
          <w:t>that may include an application ID)</w:t>
        </w:r>
      </w:ins>
      <w:r w:rsidRPr="00B76A9E">
        <w:rPr>
          <w:lang w:eastAsia="zh-CN"/>
        </w:rPr>
        <w:t>:</w:t>
      </w:r>
    </w:p>
    <w:p w14:paraId="34581B3A" w14:textId="0A8D5795" w:rsidR="00B76A9E" w:rsidRDefault="00B76A9E" w:rsidP="00B76A9E">
      <w:pPr>
        <w:pStyle w:val="EditorsNote"/>
        <w:rPr>
          <w:lang w:eastAsia="zh-CN"/>
        </w:rPr>
        <w:pPrChange w:id="239" w:author="Ericsson r02" w:date="2021-11-17T20:01:00Z">
          <w:pPr>
            <w:pStyle w:val="B1"/>
          </w:pPr>
        </w:pPrChange>
      </w:pPr>
      <w:ins w:id="240" w:author="Ericsson r02" w:date="2021-11-17T20:01:00Z">
        <w:r w:rsidRPr="00B76A9E">
          <w:rPr>
            <w:highlight w:val="cyan"/>
            <w:lang w:eastAsia="zh-CN"/>
            <w:rPrChange w:id="241" w:author="Ericsson r02" w:date="2021-11-17T20:02:00Z">
              <w:rPr>
                <w:lang w:eastAsia="zh-CN"/>
              </w:rPr>
            </w:rPrChange>
          </w:rPr>
          <w:t xml:space="preserve">Editor’s note: How multiple service requirements with multiple </w:t>
        </w:r>
      </w:ins>
      <w:ins w:id="242" w:author="Ericsson r02" w:date="2021-11-17T20:02:00Z">
        <w:r w:rsidRPr="00B76A9E">
          <w:rPr>
            <w:highlight w:val="cyan"/>
            <w:lang w:eastAsia="zh-CN"/>
            <w:rPrChange w:id="243" w:author="Ericsson r02" w:date="2021-11-17T20:02:00Z">
              <w:rPr>
                <w:lang w:eastAsia="zh-CN"/>
              </w:rPr>
            </w:rPrChange>
          </w:rPr>
          <w:t>application ID</w:t>
        </w:r>
        <w:r w:rsidRPr="00B76A9E">
          <w:rPr>
            <w:highlight w:val="cyan"/>
            <w:lang w:eastAsia="zh-CN"/>
            <w:rPrChange w:id="244" w:author="Ericsson r02" w:date="2021-11-17T20:02:00Z">
              <w:rPr>
                <w:lang w:eastAsia="zh-CN"/>
              </w:rPr>
            </w:rPrChange>
          </w:rPr>
          <w:t>s are handled is FFS.</w:t>
        </w:r>
      </w:ins>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3D340446" w:rsidR="00057662" w:rsidDel="00B76A9E" w:rsidRDefault="00057662" w:rsidP="00057662">
      <w:pPr>
        <w:pStyle w:val="B1"/>
        <w:rPr>
          <w:del w:id="245" w:author="Ericsson r02" w:date="2021-11-17T19:59:00Z"/>
        </w:rPr>
      </w:pPr>
      <w:ins w:id="246" w:author="r00" w:date="2021-10-11T01:54:00Z">
        <w:del w:id="247" w:author="Ericsson r02" w:date="2021-11-17T19:59:00Z">
          <w:r w:rsidRPr="00B76A9E" w:rsidDel="00B76A9E">
            <w:rPr>
              <w:highlight w:val="cyan"/>
              <w:rPrChange w:id="248" w:author="Ericsson r02" w:date="2021-11-17T19:59:00Z">
                <w:rPr/>
              </w:rPrChange>
            </w:rPr>
            <w:delText>23.</w:delText>
          </w:r>
          <w:r w:rsidRPr="00B76A9E" w:rsidDel="00B76A9E">
            <w:rPr>
              <w:highlight w:val="cyan"/>
              <w:rPrChange w:id="249" w:author="Ericsson r02" w:date="2021-11-17T19:59:00Z">
                <w:rPr/>
              </w:rPrChange>
            </w:rPr>
            <w:tab/>
            <w:delText xml:space="preserve">[Optional] The PCF may retrieve preconfigured policy information for the MBS session based on </w:delText>
          </w:r>
        </w:del>
      </w:ins>
      <w:ins w:id="250" w:author="r00" w:date="2021-10-11T01:56:00Z">
        <w:del w:id="251" w:author="Ericsson r02" w:date="2021-11-17T19:59:00Z">
          <w:r w:rsidRPr="00B76A9E" w:rsidDel="00B76A9E">
            <w:rPr>
              <w:highlight w:val="cyan"/>
              <w:rPrChange w:id="252" w:author="Ericsson r02" w:date="2021-11-17T19:59:00Z">
                <w:rPr/>
              </w:rPrChange>
            </w:rPr>
            <w:delText>an application identifier</w:delText>
          </w:r>
        </w:del>
      </w:ins>
      <w:ins w:id="253" w:author="r00" w:date="2021-10-11T01:57:00Z">
        <w:del w:id="254" w:author="Ericsson r02" w:date="2021-11-17T19:59:00Z">
          <w:r w:rsidRPr="00B76A9E" w:rsidDel="00B76A9E">
            <w:rPr>
              <w:highlight w:val="cyan"/>
              <w:rPrChange w:id="255" w:author="Ericsson r02" w:date="2021-11-17T19:59:00Z">
                <w:rPr/>
              </w:rPrChange>
            </w:rPr>
            <w:delText xml:space="preserve"> received in step 22</w:delText>
          </w:r>
        </w:del>
      </w:ins>
      <w:ins w:id="256" w:author="r00" w:date="2021-10-11T01:54:00Z">
        <w:del w:id="257" w:author="Ericsson r02" w:date="2021-11-17T19:59:00Z">
          <w:r w:rsidRPr="00B76A9E" w:rsidDel="00B76A9E">
            <w:rPr>
              <w:highlight w:val="cyan"/>
              <w:rPrChange w:id="258" w:author="Ericsson r02" w:date="2021-11-17T19:59:00Z">
                <w:rPr/>
              </w:rPrChange>
            </w:rPr>
            <w:delText xml:space="preserve">  (e.g. applicable QoS, the MBS Session-AMBR and/or default 5QI) from the UDR.</w:delText>
          </w:r>
        </w:del>
      </w:ins>
    </w:p>
    <w:p w14:paraId="0F94B47E" w14:textId="18FE122C" w:rsidR="00B76A9E" w:rsidRDefault="00B76A9E" w:rsidP="00B76A9E">
      <w:pPr>
        <w:pStyle w:val="EditorsNote"/>
        <w:rPr>
          <w:ins w:id="259" w:author="Ericsson r02" w:date="2021-11-17T20:02:00Z"/>
        </w:rPr>
        <w:pPrChange w:id="260" w:author="Ericsson r02" w:date="2021-11-17T20:02:00Z">
          <w:pPr>
            <w:pStyle w:val="B1"/>
          </w:pPr>
        </w:pPrChange>
      </w:pPr>
      <w:ins w:id="261" w:author="Ericsson r02" w:date="2021-11-17T20:02:00Z">
        <w:r w:rsidRPr="00B17CA6">
          <w:rPr>
            <w:highlight w:val="cyan"/>
            <w:lang w:eastAsia="zh-CN"/>
          </w:rPr>
          <w:t xml:space="preserve">Editor’s note: How </w:t>
        </w:r>
        <w:r>
          <w:rPr>
            <w:highlight w:val="cyan"/>
            <w:lang w:eastAsia="zh-CN"/>
          </w:rPr>
          <w:t>policy data is handled in UDR is F</w:t>
        </w:r>
        <w:r w:rsidRPr="00B17CA6">
          <w:rPr>
            <w:highlight w:val="cyan"/>
            <w:lang w:eastAsia="zh-CN"/>
          </w:rPr>
          <w:t>FS.</w:t>
        </w:r>
      </w:ins>
    </w:p>
    <w:p w14:paraId="43B04910" w14:textId="14AB6E64" w:rsidR="00A844ED" w:rsidRDefault="00A844ED" w:rsidP="00A844ED">
      <w:pPr>
        <w:pStyle w:val="B1"/>
        <w:rPr>
          <w:lang w:eastAsia="zh-CN"/>
        </w:rPr>
      </w:pPr>
      <w:del w:id="262" w:author="r00" w:date="2021-10-11T02:00:00Z">
        <w:r w:rsidDel="00B435CA">
          <w:rPr>
            <w:lang w:eastAsia="zh-CN"/>
          </w:rPr>
          <w:delText>23</w:delText>
        </w:r>
      </w:del>
      <w:ins w:id="263"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264" w:author="r00" w:date="2021-10-11T02:00:00Z">
        <w:r w:rsidDel="00B435CA">
          <w:rPr>
            <w:lang w:eastAsia="zh-CN"/>
          </w:rPr>
          <w:delText>24</w:delText>
        </w:r>
      </w:del>
      <w:ins w:id="265"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266" w:author="r00" w:date="2021-10-11T02:00:00Z">
        <w:r w:rsidDel="00B435CA">
          <w:rPr>
            <w:lang w:eastAsia="zh-CN"/>
          </w:rPr>
          <w:delText>25</w:delText>
        </w:r>
      </w:del>
      <w:ins w:id="267"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268" w:author="r00" w:date="2021-10-11T02:00:00Z">
        <w:r w:rsidDel="00B435CA">
          <w:rPr>
            <w:lang w:eastAsia="zh-CN"/>
          </w:rPr>
          <w:delText>26</w:delText>
        </w:r>
      </w:del>
      <w:ins w:id="269" w:author="r00" w:date="2021-10-11T02:00:00Z">
        <w:r w:rsidR="00B435CA">
          <w:rPr>
            <w:lang w:eastAsia="zh-CN"/>
          </w:rPr>
          <w:t>27</w:t>
        </w:r>
      </w:ins>
      <w:r>
        <w:rPr>
          <w:lang w:eastAsia="zh-CN"/>
        </w:rPr>
        <w:t>.-</w:t>
      </w:r>
      <w:del w:id="270" w:author="r00" w:date="2021-10-11T02:01:00Z">
        <w:r w:rsidDel="00B435CA">
          <w:rPr>
            <w:lang w:eastAsia="zh-CN"/>
          </w:rPr>
          <w:delText>30</w:delText>
        </w:r>
      </w:del>
      <w:ins w:id="271" w:author="r00" w:date="2021-10-11T02:01:00Z">
        <w:r w:rsidR="00B435CA">
          <w:rPr>
            <w:lang w:eastAsia="zh-CN"/>
          </w:rPr>
          <w:t>31</w:t>
        </w:r>
      </w:ins>
      <w:r>
        <w:rPr>
          <w:lang w:eastAsia="zh-CN"/>
        </w:rPr>
        <w:tab/>
        <w:t>Same as steps 18-22 in Figure 7.1.1.2-1.</w:t>
      </w:r>
    </w:p>
    <w:p w14:paraId="6A27D3D2" w14:textId="7ACDA003" w:rsidR="00A844ED" w:rsidRDefault="00A844ED" w:rsidP="00A844ED">
      <w:pPr>
        <w:pStyle w:val="EditorsNote"/>
      </w:pPr>
      <w:r>
        <w:t>Editor's note:</w:t>
      </w:r>
      <w:r>
        <w:tab/>
        <w:t>AF sends a create message in step 8 and get a response in step 26. How to avoid the potential procedure handling failure is FFS.</w:t>
      </w:r>
    </w:p>
    <w:p w14:paraId="14F603D9" w14:textId="774B27C5" w:rsidR="00A844ED" w:rsidRPr="006B3D26" w:rsidRDefault="00A844ED" w:rsidP="00A844ED">
      <w:pPr>
        <w:pStyle w:val="NO"/>
      </w:pPr>
      <w:r w:rsidRPr="006B3D26">
        <w:t>NOTE:</w:t>
      </w:r>
      <w:r w:rsidRPr="006B3D26">
        <w:tab/>
      </w:r>
      <w:r>
        <w:t xml:space="preserve">Steps </w:t>
      </w:r>
      <w:del w:id="272" w:author="r00" w:date="2021-10-11T02:01:00Z">
        <w:r w:rsidDel="00B435CA">
          <w:delText>26</w:delText>
        </w:r>
      </w:del>
      <w:ins w:id="273" w:author="r00" w:date="2021-10-11T02:01:00Z">
        <w:r w:rsidR="00B435CA">
          <w:t>27</w:t>
        </w:r>
      </w:ins>
      <w:r>
        <w:t>-</w:t>
      </w:r>
      <w:del w:id="274" w:author="r00" w:date="2021-10-11T02:01:00Z">
        <w:r w:rsidDel="00B435CA">
          <w:delText xml:space="preserve">27 </w:delText>
        </w:r>
      </w:del>
      <w:ins w:id="275" w:author="r00" w:date="2021-10-11T02:01:00Z">
        <w:r w:rsidR="00B435CA">
          <w:t xml:space="preserve">31 </w:t>
        </w:r>
      </w:ins>
      <w:r>
        <w:t>can be executed in parallel to steps 20-</w:t>
      </w:r>
      <w:del w:id="276" w:author="r00" w:date="2021-10-11T02:01:00Z">
        <w:r w:rsidDel="00B435CA">
          <w:delText>25</w:delText>
        </w:r>
      </w:del>
      <w:ins w:id="277" w:author="r00" w:date="2021-10-11T02:01:00Z">
        <w:r w:rsidR="00B435CA">
          <w:t>26</w:t>
        </w:r>
      </w:ins>
      <w:r w:rsidRPr="006B3D26">
        <w:t>.</w:t>
      </w:r>
    </w:p>
    <w:p w14:paraId="09C8820C" w14:textId="6F2BD33E" w:rsidR="00A844ED" w:rsidRDefault="00A844ED" w:rsidP="00257DF5">
      <w:pPr>
        <w:jc w:val="center"/>
        <w:rPr>
          <w:ins w:id="278"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279" w:name="_Toc66391764"/>
      <w:bookmarkStart w:id="280" w:name="_Toc70079060"/>
      <w:bookmarkStart w:id="281" w:name="_Toc83206844"/>
      <w:r>
        <w:rPr>
          <w:sz w:val="40"/>
          <w:lang w:eastAsia="zh-CN"/>
        </w:rPr>
        <w:lastRenderedPageBreak/>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279"/>
      <w:bookmarkEnd w:id="280"/>
      <w:bookmarkEnd w:id="281"/>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4pt;height:486.5pt" o:ole="">
            <v:imagedata r:id="rId22" o:title=""/>
          </v:shape>
          <o:OLEObject Type="Embed" ProgID="Visio.Drawing.15" ShapeID="_x0000_i1027" DrawAspect="Content" ObjectID="_1698686354"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lastRenderedPageBreak/>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4EEA8BE1"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ins w:id="282" w:author="r00" w:date="2021-10-11T01:38:00Z">
        <w:r w:rsidR="009350F6" w:rsidRPr="009350F6">
          <w:t xml:space="preserve"> </w:t>
        </w:r>
      </w:ins>
      <w:ins w:id="283" w:author="r00" w:date="2021-10-11T01:40:00Z">
        <w:r w:rsidR="009350F6">
          <w:t>T</w:t>
        </w:r>
      </w:ins>
      <w:ins w:id="284" w:author="r00" w:date="2021-10-11T01:38:00Z">
        <w:r w:rsidR="009350F6" w:rsidRPr="00CA7246">
          <w:t xml:space="preserve">he </w:t>
        </w:r>
        <w:r w:rsidR="009350F6">
          <w:t xml:space="preserve">SMF compares the QFIs of multicast QoS flow information received from the MB-SMF with QFIs in use for the local multicast session and assigns </w:t>
        </w:r>
      </w:ins>
      <w:ins w:id="285" w:author="r00" w:date="2021-10-11T01:41:00Z">
        <w:r w:rsidR="009350F6">
          <w:t>unused</w:t>
        </w:r>
      </w:ins>
      <w:ins w:id="286" w:author="r00" w:date="2021-10-11T01:38:00Z">
        <w:r w:rsidR="009350F6">
          <w:t xml:space="preserve"> QFIs</w:t>
        </w:r>
      </w:ins>
      <w:ins w:id="287" w:author="r00" w:date="2021-10-11T01:41:00Z">
        <w:r w:rsidR="009350F6">
          <w:t xml:space="preserve"> to the </w:t>
        </w:r>
      </w:ins>
      <w:ins w:id="288" w:author="r00" w:date="2021-10-11T01:42:00Z">
        <w:r w:rsidR="009350F6">
          <w:t xml:space="preserve">PDU Session's </w:t>
        </w:r>
      </w:ins>
      <w:ins w:id="289" w:author="r00" w:date="2021-10-11T01:41:00Z">
        <w:r w:rsidR="009350F6">
          <w:t xml:space="preserve">unicast QoS Flow </w:t>
        </w:r>
      </w:ins>
      <w:ins w:id="290" w:author="r00" w:date="2021-10-11T01:42:00Z">
        <w:r w:rsidR="009350F6">
          <w:t xml:space="preserve">corresponding </w:t>
        </w:r>
      </w:ins>
      <w:ins w:id="291" w:author="r00" w:date="2021-10-11T01:43:00Z">
        <w:r w:rsidR="009350F6">
          <w:t>to multicast flows.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lastRenderedPageBreak/>
        <w:t>E</w:t>
      </w:r>
      <w:r w:rsidRPr="002C428B">
        <w:t>ditor's note:</w:t>
      </w:r>
      <w:r w:rsidRPr="002C428B">
        <w:tab/>
        <w:t>Possible PCF interactions related to the multicast QoS flows are FFS.</w:t>
      </w:r>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 .If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Details of the DL MBS data transmission are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660BDB01" w:rsidR="00532164" w:rsidRDefault="00532164" w:rsidP="00532164">
      <w:pPr>
        <w:rPr>
          <w:ins w:id="292" w:author="Ericsson r02" w:date="2021-11-17T20:03:00Z"/>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293" w:author="r00" w:date="2021-10-11T01:59:00Z">
        <w:r w:rsidR="00B435CA">
          <w:rPr>
            <w:lang w:eastAsia="zh-CN"/>
          </w:rPr>
          <w:t>.</w:t>
        </w:r>
      </w:ins>
      <w:del w:id="294"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295" w:author="r00" w:date="2021-10-11T01:59:00Z">
        <w:r w:rsidR="00B435CA">
          <w:t xml:space="preserve"> </w:t>
        </w:r>
        <w:r w:rsidR="00B435CA" w:rsidRPr="000A14DD">
          <w:rPr>
            <w:highlight w:val="cyan"/>
            <w:rPrChange w:id="296" w:author="Ericsson r02" w:date="2021-11-17T19:58:00Z">
              <w:rPr/>
            </w:rPrChange>
          </w:rPr>
          <w:t>An Application ID</w:t>
        </w:r>
        <w:r w:rsidR="00B435CA">
          <w:t>.</w:t>
        </w:r>
      </w:ins>
    </w:p>
    <w:p w14:paraId="231BE06F" w14:textId="77777777" w:rsidR="00B76A9E" w:rsidRDefault="00B76A9E" w:rsidP="00B76A9E">
      <w:pPr>
        <w:pStyle w:val="EditorsNote"/>
        <w:rPr>
          <w:ins w:id="297" w:author="Ericsson r02" w:date="2021-11-17T20:03:00Z"/>
          <w:lang w:eastAsia="zh-CN"/>
        </w:rPr>
      </w:pPr>
      <w:ins w:id="298" w:author="Ericsson r02" w:date="2021-11-17T20:03:00Z">
        <w:r w:rsidRPr="00B17CA6">
          <w:rPr>
            <w:highlight w:val="cyan"/>
            <w:lang w:eastAsia="zh-CN"/>
          </w:rPr>
          <w:t>Editor’s note: How multiple service requirements with multiple application IDs are handled is FFS.</w:t>
        </w:r>
      </w:ins>
    </w:p>
    <w:p w14:paraId="6FDD97F7" w14:textId="77777777" w:rsidR="00B76A9E" w:rsidRPr="00423396" w:rsidRDefault="00B76A9E" w:rsidP="00532164">
      <w:pPr>
        <w:rPr>
          <w:lang w:eastAsia="zh-CN"/>
        </w:rPr>
      </w:pPr>
    </w:p>
    <w:p w14:paraId="612954C1" w14:textId="77777777" w:rsidR="00532164" w:rsidRPr="00423396" w:rsidRDefault="00532164" w:rsidP="00532164">
      <w:r w:rsidRPr="00423396">
        <w:rPr>
          <w:b/>
        </w:rPr>
        <w:lastRenderedPageBreak/>
        <w:t xml:space="preserve">Output,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3636B" w14:textId="77777777" w:rsidR="00AE49AB" w:rsidRDefault="00AE49AB">
      <w:r>
        <w:separator/>
      </w:r>
    </w:p>
  </w:endnote>
  <w:endnote w:type="continuationSeparator" w:id="0">
    <w:p w14:paraId="5FA94106" w14:textId="77777777" w:rsidR="00AE49AB" w:rsidRDefault="00AE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02FA3" w14:textId="77777777" w:rsidR="00AE49AB" w:rsidRDefault="00AE49AB">
      <w:r>
        <w:separator/>
      </w:r>
    </w:p>
  </w:footnote>
  <w:footnote w:type="continuationSeparator" w:id="0">
    <w:p w14:paraId="16B59067" w14:textId="77777777" w:rsidR="00AE49AB" w:rsidRDefault="00AE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r00">
    <w15:presenceInfo w15:providerId="None" w15:userId="r00"/>
  </w15:person>
  <w15:person w15:author="Nokia R00 SA2#148e">
    <w15:presenceInfo w15:providerId="None" w15:userId="Nokia R00 SA2#148e"/>
  </w15:person>
  <w15:person w15:author="r04">
    <w15:presenceInfo w15:providerId="None" w15:userId="r04"/>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14DD"/>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1F7DEE"/>
    <w:rsid w:val="00251ECD"/>
    <w:rsid w:val="00253751"/>
    <w:rsid w:val="00257DF5"/>
    <w:rsid w:val="0026004D"/>
    <w:rsid w:val="002640DD"/>
    <w:rsid w:val="00275D12"/>
    <w:rsid w:val="00284FEB"/>
    <w:rsid w:val="002860C4"/>
    <w:rsid w:val="002B5741"/>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2FFC"/>
    <w:rsid w:val="00665C47"/>
    <w:rsid w:val="0068333E"/>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AE49AB"/>
    <w:rsid w:val="00B06FC2"/>
    <w:rsid w:val="00B22254"/>
    <w:rsid w:val="00B258BB"/>
    <w:rsid w:val="00B435CA"/>
    <w:rsid w:val="00B67B97"/>
    <w:rsid w:val="00B76A9E"/>
    <w:rsid w:val="00B968C8"/>
    <w:rsid w:val="00BA2496"/>
    <w:rsid w:val="00BA3EC5"/>
    <w:rsid w:val="00BA51D9"/>
    <w:rsid w:val="00BB5DFC"/>
    <w:rsid w:val="00BD0C4E"/>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4177</Words>
  <Characters>23811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1899-12-31T23:00:00Z</cp:lastPrinted>
  <dcterms:created xsi:type="dcterms:W3CDTF">2021-11-17T11:55:00Z</dcterms:created>
  <dcterms:modified xsi:type="dcterms:W3CDTF">2021-11-17T12:05:00Z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